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B1C" w:rsidRPr="00645816" w:rsidRDefault="00317B1C" w:rsidP="00317B1C">
      <w:pPr>
        <w:spacing w:after="0" w:line="240" w:lineRule="auto"/>
        <w:rPr>
          <w:rFonts w:ascii="Times New Roman" w:eastAsia="Times New Roman" w:hAnsi="Times New Roman" w:cs="Times New Roman"/>
          <w:sz w:val="24"/>
          <w:szCs w:val="24"/>
          <w:u w:val="single"/>
          <w:lang w:eastAsia="ru-RU"/>
        </w:rPr>
      </w:pPr>
      <w:r w:rsidRPr="00645816">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6"/>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3378C1" w:rsidRPr="00645816">
        <w:rPr>
          <w:rFonts w:ascii="Times New Roman" w:eastAsia="Times New Roman" w:hAnsi="Times New Roman" w:cs="Times New Roman"/>
          <w:sz w:val="24"/>
          <w:szCs w:val="24"/>
          <w:lang w:eastAsia="ru-RU"/>
        </w:rPr>
        <w:fldChar w:fldCharType="begin"/>
      </w:r>
      <w:r w:rsidRPr="00645816">
        <w:rPr>
          <w:rFonts w:ascii="Times New Roman" w:eastAsia="Times New Roman" w:hAnsi="Times New Roman" w:cs="Times New Roman"/>
          <w:sz w:val="24"/>
          <w:szCs w:val="24"/>
          <w:lang w:eastAsia="ru-RU"/>
        </w:rPr>
        <w:instrText xml:space="preserve"> HYPERLINK "https://www.enpf.kz/upload/iblock/530/530fc2935ab932e01a02840ea97d3bdd.pdf" \l "page=1" \o "Страница 1" </w:instrText>
      </w:r>
      <w:r w:rsidR="003378C1" w:rsidRPr="00645816">
        <w:rPr>
          <w:rFonts w:ascii="Times New Roman" w:eastAsia="Times New Roman" w:hAnsi="Times New Roman" w:cs="Times New Roman"/>
          <w:sz w:val="24"/>
          <w:szCs w:val="24"/>
          <w:lang w:eastAsia="ru-RU"/>
        </w:rPr>
        <w:fldChar w:fldCharType="separate"/>
      </w:r>
    </w:p>
    <w:p w:rsidR="00317B1C" w:rsidRPr="00645816" w:rsidRDefault="003378C1" w:rsidP="00317B1C">
      <w:pPr>
        <w:pStyle w:val="a3"/>
        <w:rPr>
          <w:rFonts w:ascii="Times New Roman" w:hAnsi="Times New Roman"/>
          <w:sz w:val="28"/>
          <w:szCs w:val="28"/>
        </w:rPr>
      </w:pPr>
      <w:r w:rsidRPr="00645816">
        <w:rPr>
          <w:rFonts w:ascii="Times New Roman" w:eastAsia="Times New Roman" w:hAnsi="Times New Roman"/>
          <w:sz w:val="24"/>
          <w:szCs w:val="24"/>
          <w:lang w:eastAsia="ru-RU"/>
        </w:rPr>
        <w:fldChar w:fldCharType="end"/>
      </w:r>
    </w:p>
    <w:p w:rsidR="00317B1C" w:rsidRPr="00645816" w:rsidRDefault="00A8542C" w:rsidP="00317B1C">
      <w:pPr>
        <w:spacing w:after="0" w:line="240" w:lineRule="auto"/>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-1061085</wp:posOffset>
                </wp:positionH>
                <wp:positionV relativeFrom="paragraph">
                  <wp:posOffset>124460</wp:posOffset>
                </wp:positionV>
                <wp:extent cx="7515225" cy="6394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816" w:rsidRPr="000C3214" w:rsidRDefault="00645816" w:rsidP="00317B1C">
                            <w:pPr>
                              <w:spacing w:after="120"/>
                              <w:ind w:left="142"/>
                              <w:jc w:val="center"/>
                              <w:rPr>
                                <w:rFonts w:ascii="Times New Roman" w:hAnsi="Times New Roman"/>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3.55pt;margin-top:9.8pt;width:591.75pt;height:5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" filled="f" stroked="f">
                <v:textbox>
                  <w:txbxContent>
                    <w:p w:rsidR="00645816" w:rsidRPr="000C3214" w:rsidRDefault="00645816" w:rsidP="00317B1C">
                      <w:pPr>
                        <w:spacing w:after="120"/>
                        <w:ind w:left="142"/>
                        <w:jc w:val="center"/>
                        <w:rPr>
                          <w:rFonts w:ascii="Times New Roman" w:hAnsi="Times New Roman"/>
                          <w:b/>
                          <w:sz w:val="26"/>
                          <w:szCs w:val="26"/>
                        </w:rPr>
                      </w:pPr>
                    </w:p>
                  </w:txbxContent>
                </v:textbox>
              </v:shape>
            </w:pict>
          </mc:Fallback>
        </mc:AlternateContent>
      </w:r>
      <w:r>
        <w:rPr>
          <w:rFonts w:ascii="Times New Roman" w:eastAsia="Calibri" w:hAnsi="Times New Roman" w:cs="Times New Roman"/>
          <w:noProof/>
          <w:sz w:val="28"/>
          <w:szCs w:val="28"/>
          <w:lang w:eastAsia="ru-RU"/>
        </w:rPr>
        <mc:AlternateContent>
          <mc:Choice Requires="wps">
            <w:drawing>
              <wp:anchor distT="4294967291" distB="4294967291" distL="114300" distR="114300" simplePos="0" relativeHeight="251661312" behindDoc="0" locked="0" layoutInCell="1" allowOverlap="1">
                <wp:simplePos x="0" y="0"/>
                <wp:positionH relativeFrom="column">
                  <wp:posOffset>-434340</wp:posOffset>
                </wp:positionH>
                <wp:positionV relativeFrom="paragraph">
                  <wp:posOffset>41274</wp:posOffset>
                </wp:positionV>
                <wp:extent cx="6438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F8D8D" id="Line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mc:Fallback>
        </mc:AlternateContent>
      </w:r>
    </w:p>
    <w:p w:rsidR="00317B1C" w:rsidRPr="00645816" w:rsidRDefault="00317B1C" w:rsidP="00317B1C">
      <w:pPr>
        <w:spacing w:after="0" w:line="240" w:lineRule="auto"/>
        <w:rPr>
          <w:rFonts w:ascii="Times New Roman" w:eastAsia="Calibri" w:hAnsi="Times New Roman" w:cs="Times New Roman"/>
          <w:sz w:val="28"/>
          <w:szCs w:val="28"/>
        </w:rPr>
      </w:pPr>
    </w:p>
    <w:p w:rsidR="00317B1C" w:rsidRPr="00645816" w:rsidRDefault="00317B1C" w:rsidP="00317B1C">
      <w:pPr>
        <w:spacing w:after="0" w:line="240" w:lineRule="auto"/>
        <w:rPr>
          <w:rFonts w:ascii="Times New Roman" w:eastAsia="Calibri" w:hAnsi="Times New Roman" w:cs="Times New Roman"/>
          <w:sz w:val="28"/>
          <w:szCs w:val="28"/>
        </w:rPr>
      </w:pPr>
    </w:p>
    <w:p w:rsidR="00645816" w:rsidRPr="00645816" w:rsidRDefault="00491B05" w:rsidP="00645816">
      <w:pPr>
        <w:jc w:val="center"/>
        <w:rPr>
          <w:rFonts w:ascii="Times New Roman" w:hAnsi="Times New Roman" w:cs="Times New Roman"/>
          <w:b/>
          <w:sz w:val="28"/>
          <w:szCs w:val="28"/>
        </w:rPr>
      </w:pPr>
      <w:r>
        <w:rPr>
          <w:rFonts w:ascii="Times New Roman" w:hAnsi="Times New Roman" w:cs="Times New Roman"/>
          <w:b/>
          <w:sz w:val="28"/>
          <w:szCs w:val="28"/>
          <w:lang w:val="kk-KZ"/>
        </w:rPr>
        <w:t>АҚПАРАТТЫҚ ХАБАРЛАМА</w:t>
      </w:r>
    </w:p>
    <w:p w:rsidR="00645816" w:rsidRDefault="00491B05" w:rsidP="00645816">
      <w:pPr>
        <w:spacing w:after="120"/>
        <w:ind w:left="142"/>
        <w:jc w:val="center"/>
        <w:rPr>
          <w:rFonts w:ascii="Times New Roman" w:hAnsi="Times New Roman"/>
          <w:b/>
          <w:sz w:val="26"/>
          <w:szCs w:val="26"/>
        </w:rPr>
      </w:pPr>
      <w:r>
        <w:rPr>
          <w:rFonts w:ascii="Times New Roman" w:hAnsi="Times New Roman"/>
          <w:b/>
          <w:sz w:val="26"/>
          <w:szCs w:val="26"/>
          <w:lang w:val="kk-KZ"/>
        </w:rPr>
        <w:t xml:space="preserve">2019 жылғы </w:t>
      </w:r>
      <w:r w:rsidR="0079181C">
        <w:rPr>
          <w:rFonts w:ascii="Times New Roman" w:hAnsi="Times New Roman"/>
          <w:b/>
          <w:sz w:val="26"/>
          <w:szCs w:val="26"/>
        </w:rPr>
        <w:t>«</w:t>
      </w:r>
      <w:r w:rsidR="00A436D9">
        <w:rPr>
          <w:rFonts w:ascii="Times New Roman" w:hAnsi="Times New Roman"/>
          <w:b/>
          <w:sz w:val="26"/>
          <w:szCs w:val="26"/>
        </w:rPr>
        <w:t>__</w:t>
      </w:r>
      <w:bookmarkStart w:id="0" w:name="_GoBack"/>
      <w:bookmarkEnd w:id="0"/>
      <w:r w:rsidR="00645816" w:rsidRPr="00645816">
        <w:rPr>
          <w:rFonts w:ascii="Times New Roman" w:hAnsi="Times New Roman"/>
          <w:b/>
          <w:sz w:val="26"/>
          <w:szCs w:val="26"/>
        </w:rPr>
        <w:t xml:space="preserve">» </w:t>
      </w:r>
      <w:r>
        <w:rPr>
          <w:rFonts w:ascii="Times New Roman" w:hAnsi="Times New Roman"/>
          <w:b/>
          <w:sz w:val="26"/>
          <w:szCs w:val="26"/>
          <w:lang w:val="kk-KZ"/>
        </w:rPr>
        <w:t>қаңтар</w:t>
      </w:r>
      <w:r w:rsidR="00306593">
        <w:rPr>
          <w:rFonts w:ascii="Times New Roman" w:hAnsi="Times New Roman"/>
          <w:b/>
          <w:sz w:val="26"/>
          <w:szCs w:val="26"/>
        </w:rPr>
        <w:t xml:space="preserve"> </w:t>
      </w:r>
    </w:p>
    <w:p w:rsidR="001C39DD" w:rsidRPr="00B51D10" w:rsidRDefault="00B51D10" w:rsidP="00306593">
      <w:pPr>
        <w:spacing w:after="120"/>
        <w:ind w:left="142"/>
        <w:jc w:val="center"/>
        <w:rPr>
          <w:rFonts w:ascii="Times New Roman" w:hAnsi="Times New Roman"/>
          <w:b/>
          <w:sz w:val="26"/>
          <w:szCs w:val="26"/>
          <w:lang w:val="kk-KZ"/>
        </w:rPr>
      </w:pPr>
      <w:r>
        <w:rPr>
          <w:rFonts w:ascii="Times New Roman" w:hAnsi="Times New Roman"/>
          <w:b/>
          <w:sz w:val="26"/>
          <w:szCs w:val="26"/>
          <w:lang w:val="kk-KZ"/>
        </w:rPr>
        <w:t xml:space="preserve">Зейнетақы жинақтарының жай-күйін </w:t>
      </w:r>
      <w:proofErr w:type="spellStart"/>
      <w:r w:rsidRPr="00827017">
        <w:rPr>
          <w:rFonts w:ascii="Times New Roman" w:hAnsi="Times New Roman"/>
          <w:b/>
          <w:sz w:val="26"/>
          <w:szCs w:val="26"/>
          <w:lang w:val="en-US"/>
        </w:rPr>
        <w:t>egov</w:t>
      </w:r>
      <w:proofErr w:type="spellEnd"/>
      <w:r>
        <w:rPr>
          <w:rFonts w:ascii="Times New Roman" w:hAnsi="Times New Roman"/>
          <w:b/>
          <w:sz w:val="26"/>
          <w:szCs w:val="26"/>
          <w:lang w:val="kk-KZ"/>
        </w:rPr>
        <w:t xml:space="preserve"> порталында </w:t>
      </w:r>
      <w:proofErr w:type="spellStart"/>
      <w:r w:rsidRPr="00827017">
        <w:rPr>
          <w:rFonts w:ascii="Times New Roman" w:hAnsi="Times New Roman"/>
          <w:b/>
          <w:sz w:val="26"/>
          <w:szCs w:val="26"/>
        </w:rPr>
        <w:t>sms</w:t>
      </w:r>
      <w:proofErr w:type="spellEnd"/>
      <w:r w:rsidRPr="00827017">
        <w:rPr>
          <w:rFonts w:ascii="Times New Roman" w:hAnsi="Times New Roman"/>
          <w:b/>
          <w:sz w:val="26"/>
          <w:szCs w:val="26"/>
        </w:rPr>
        <w:t>-</w:t>
      </w:r>
      <w:r>
        <w:rPr>
          <w:rFonts w:ascii="Times New Roman" w:hAnsi="Times New Roman"/>
          <w:b/>
          <w:sz w:val="26"/>
          <w:szCs w:val="26"/>
          <w:lang w:val="kk-KZ"/>
        </w:rPr>
        <w:t>хабарлама</w:t>
      </w:r>
      <w:r w:rsidR="0046575E">
        <w:rPr>
          <w:rFonts w:ascii="Times New Roman" w:hAnsi="Times New Roman"/>
          <w:b/>
          <w:sz w:val="26"/>
          <w:szCs w:val="26"/>
          <w:lang w:val="kk-KZ"/>
        </w:rPr>
        <w:t xml:space="preserve">ның көмегімен </w:t>
      </w:r>
      <w:r>
        <w:rPr>
          <w:rFonts w:ascii="Times New Roman" w:hAnsi="Times New Roman"/>
          <w:b/>
          <w:sz w:val="26"/>
          <w:szCs w:val="26"/>
          <w:lang w:val="kk-KZ"/>
        </w:rPr>
        <w:t xml:space="preserve">білуге болады </w:t>
      </w:r>
    </w:p>
    <w:p w:rsidR="00964958" w:rsidRPr="00964958" w:rsidRDefault="00964958" w:rsidP="00827017">
      <w:pPr>
        <w:tabs>
          <w:tab w:val="left" w:pos="1134"/>
        </w:tabs>
        <w:spacing w:after="0" w:line="240" w:lineRule="auto"/>
        <w:ind w:firstLine="709"/>
        <w:jc w:val="both"/>
        <w:rPr>
          <w:rFonts w:ascii="Times New Roman" w:hAnsi="Times New Roman" w:cs="Times New Roman"/>
          <w:sz w:val="26"/>
          <w:szCs w:val="26"/>
          <w:lang w:val="kk-KZ"/>
        </w:rPr>
      </w:pPr>
      <w:r>
        <w:rPr>
          <w:rFonts w:ascii="Times New Roman" w:hAnsi="Times New Roman" w:cs="Times New Roman"/>
          <w:sz w:val="26"/>
          <w:szCs w:val="26"/>
          <w:lang w:val="kk-KZ"/>
        </w:rPr>
        <w:t>«БЖЗҚ» АҚ 2019 жылдың 25 қаңтарынан бастап Қазақстан Республикасы Ұлттық Банкінің 2018 жылғы 11 қарашадағы №288 Қаулысының күшіне енетіндігін       хабарлайды. Соған сәйкес «Бірыңғай жинақтаушы зейнетақы қоры салымшысының (алушысының) зейнетақы жинақтарының (инвестициялық табысты ескере отырып) жай-күйі туралы ақпарат беру»</w:t>
      </w:r>
      <w:r w:rsidR="00250FAB">
        <w:rPr>
          <w:rFonts w:ascii="Times New Roman" w:hAnsi="Times New Roman" w:cs="Times New Roman"/>
          <w:sz w:val="26"/>
          <w:szCs w:val="26"/>
          <w:lang w:val="kk-KZ"/>
        </w:rPr>
        <w:t xml:space="preserve"> мемлекеттік қызметі электрондық үкімет порталында</w:t>
      </w:r>
      <w:r w:rsidR="00EA5D65">
        <w:rPr>
          <w:rFonts w:ascii="Times New Roman" w:hAnsi="Times New Roman" w:cs="Times New Roman"/>
          <w:sz w:val="26"/>
          <w:szCs w:val="26"/>
          <w:lang w:val="kk-KZ"/>
        </w:rPr>
        <w:t xml:space="preserve"> енді </w:t>
      </w:r>
      <w:r w:rsidR="00250FAB">
        <w:rPr>
          <w:rFonts w:ascii="Times New Roman" w:hAnsi="Times New Roman" w:cs="Times New Roman"/>
          <w:sz w:val="26"/>
          <w:szCs w:val="26"/>
          <w:lang w:val="kk-KZ"/>
        </w:rPr>
        <w:t xml:space="preserve">электрондық цифрлық қолтаңбаның көмегінсіз </w:t>
      </w:r>
      <w:r w:rsidR="00EA5D65">
        <w:rPr>
          <w:rFonts w:ascii="Times New Roman" w:hAnsi="Times New Roman" w:cs="Times New Roman"/>
          <w:sz w:val="26"/>
          <w:szCs w:val="26"/>
          <w:lang w:val="kk-KZ"/>
        </w:rPr>
        <w:t xml:space="preserve">де </w:t>
      </w:r>
      <w:r w:rsidR="00250FAB">
        <w:rPr>
          <w:rFonts w:ascii="Times New Roman" w:hAnsi="Times New Roman" w:cs="Times New Roman"/>
          <w:sz w:val="26"/>
          <w:szCs w:val="26"/>
          <w:lang w:val="kk-KZ"/>
        </w:rPr>
        <w:t xml:space="preserve">қолжетімді болады.   </w:t>
      </w:r>
      <w:r>
        <w:rPr>
          <w:rFonts w:ascii="Times New Roman" w:hAnsi="Times New Roman" w:cs="Times New Roman"/>
          <w:sz w:val="26"/>
          <w:szCs w:val="26"/>
          <w:lang w:val="kk-KZ"/>
        </w:rPr>
        <w:t xml:space="preserve"> </w:t>
      </w:r>
    </w:p>
    <w:p w:rsidR="00250FAB" w:rsidRDefault="00250FAB" w:rsidP="00827017">
      <w:pPr>
        <w:tabs>
          <w:tab w:val="left" w:pos="1134"/>
        </w:tabs>
        <w:spacing w:after="0" w:line="240" w:lineRule="auto"/>
        <w:ind w:firstLine="709"/>
        <w:jc w:val="both"/>
        <w:rPr>
          <w:rFonts w:ascii="Times New Roman" w:hAnsi="Times New Roman" w:cs="Times New Roman"/>
          <w:sz w:val="26"/>
          <w:szCs w:val="26"/>
          <w:lang w:val="kk-KZ"/>
        </w:rPr>
      </w:pPr>
      <w:r>
        <w:rPr>
          <w:rFonts w:ascii="Times New Roman" w:hAnsi="Times New Roman" w:cs="Times New Roman"/>
          <w:sz w:val="26"/>
          <w:szCs w:val="26"/>
          <w:lang w:val="kk-KZ"/>
        </w:rPr>
        <w:t>Бүгінде зейнетақы жинақтарының жай-күйін мынадай тәсілдермен білуге бола</w:t>
      </w:r>
      <w:r w:rsidR="00EA5D65">
        <w:rPr>
          <w:rFonts w:ascii="Times New Roman" w:hAnsi="Times New Roman" w:cs="Times New Roman"/>
          <w:sz w:val="26"/>
          <w:szCs w:val="26"/>
          <w:lang w:val="kk-KZ"/>
        </w:rPr>
        <w:t>тындығын еске саламыз</w:t>
      </w:r>
      <w:r w:rsidR="00FA4333">
        <w:rPr>
          <w:rFonts w:ascii="Times New Roman" w:hAnsi="Times New Roman" w:cs="Times New Roman"/>
          <w:sz w:val="26"/>
          <w:szCs w:val="26"/>
          <w:lang w:val="kk-KZ"/>
        </w:rPr>
        <w:t>. Олар</w:t>
      </w:r>
      <w:r>
        <w:rPr>
          <w:rFonts w:ascii="Times New Roman" w:hAnsi="Times New Roman" w:cs="Times New Roman"/>
          <w:sz w:val="26"/>
          <w:szCs w:val="26"/>
          <w:lang w:val="kk-KZ"/>
        </w:rPr>
        <w:t xml:space="preserve">: </w:t>
      </w:r>
    </w:p>
    <w:p w:rsidR="00250FAB" w:rsidRDefault="00250FAB" w:rsidP="00250FAB">
      <w:pPr>
        <w:pStyle w:val="a5"/>
        <w:numPr>
          <w:ilvl w:val="0"/>
          <w:numId w:val="4"/>
        </w:numPr>
        <w:tabs>
          <w:tab w:val="left" w:pos="1134"/>
        </w:tabs>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БЖЗҚ кеңсесіне тікелей келіп өтініш жасау;</w:t>
      </w:r>
    </w:p>
    <w:p w:rsidR="00250FAB" w:rsidRDefault="00172E57" w:rsidP="00250FAB">
      <w:pPr>
        <w:pStyle w:val="a5"/>
        <w:numPr>
          <w:ilvl w:val="0"/>
          <w:numId w:val="4"/>
        </w:numPr>
        <w:tabs>
          <w:tab w:val="left" w:pos="1134"/>
        </w:tabs>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д</w:t>
      </w:r>
      <w:r w:rsidR="00250FAB">
        <w:rPr>
          <w:rFonts w:ascii="Times New Roman" w:hAnsi="Times New Roman" w:cs="Times New Roman"/>
          <w:sz w:val="26"/>
          <w:szCs w:val="26"/>
          <w:lang w:val="kk-KZ"/>
        </w:rPr>
        <w:t xml:space="preserve">әстүрлі пошта байланысы; </w:t>
      </w:r>
    </w:p>
    <w:p w:rsidR="00172E57" w:rsidRDefault="00172E57" w:rsidP="00250FAB">
      <w:pPr>
        <w:pStyle w:val="a5"/>
        <w:numPr>
          <w:ilvl w:val="0"/>
          <w:numId w:val="4"/>
        </w:numPr>
        <w:tabs>
          <w:tab w:val="left" w:pos="1134"/>
        </w:tabs>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электрондық </w:t>
      </w:r>
      <w:r w:rsidR="00FA4333">
        <w:rPr>
          <w:rFonts w:ascii="Times New Roman" w:hAnsi="Times New Roman" w:cs="Times New Roman"/>
          <w:sz w:val="26"/>
          <w:szCs w:val="26"/>
          <w:lang w:val="kk-KZ"/>
        </w:rPr>
        <w:t>тәсіл</w:t>
      </w:r>
      <w:r>
        <w:rPr>
          <w:rFonts w:ascii="Times New Roman" w:hAnsi="Times New Roman" w:cs="Times New Roman"/>
          <w:sz w:val="26"/>
          <w:szCs w:val="26"/>
          <w:lang w:val="kk-KZ"/>
        </w:rPr>
        <w:t>, оның ішінде:</w:t>
      </w:r>
    </w:p>
    <w:p w:rsidR="00F7647E" w:rsidRPr="00F7647E" w:rsidRDefault="00172E57" w:rsidP="00172E57">
      <w:pPr>
        <w:pStyle w:val="a5"/>
        <w:numPr>
          <w:ilvl w:val="0"/>
          <w:numId w:val="5"/>
        </w:numPr>
        <w:tabs>
          <w:tab w:val="left" w:pos="1134"/>
        </w:tabs>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БЖЗҚ-ға ұсынылған </w:t>
      </w:r>
      <w:r w:rsidR="00FA4333">
        <w:rPr>
          <w:rFonts w:ascii="Times New Roman" w:hAnsi="Times New Roman" w:cs="Times New Roman"/>
          <w:sz w:val="26"/>
          <w:szCs w:val="26"/>
          <w:lang w:val="kk-KZ"/>
        </w:rPr>
        <w:t xml:space="preserve">жеке </w:t>
      </w:r>
      <w:r>
        <w:rPr>
          <w:rFonts w:ascii="Times New Roman" w:hAnsi="Times New Roman" w:cs="Times New Roman"/>
          <w:sz w:val="26"/>
          <w:szCs w:val="26"/>
          <w:lang w:val="kk-KZ"/>
        </w:rPr>
        <w:t>электрондық мекенжай;</w:t>
      </w:r>
    </w:p>
    <w:p w:rsidR="00FA4333" w:rsidRDefault="00FA4333" w:rsidP="00172E57">
      <w:pPr>
        <w:pStyle w:val="a5"/>
        <w:numPr>
          <w:ilvl w:val="0"/>
          <w:numId w:val="5"/>
        </w:numPr>
        <w:tabs>
          <w:tab w:val="left" w:pos="1134"/>
        </w:tabs>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логин және пароль (құпия сөз) немесе электрондық цифрлық қолтаңбаны қолдана отырып, БЖЗҚ порталындағы жеке кабинет;</w:t>
      </w:r>
    </w:p>
    <w:p w:rsidR="00FA4333" w:rsidRDefault="00FA4333" w:rsidP="00FA4333">
      <w:pPr>
        <w:pStyle w:val="a5"/>
        <w:numPr>
          <w:ilvl w:val="0"/>
          <w:numId w:val="5"/>
        </w:numPr>
        <w:tabs>
          <w:tab w:val="left" w:pos="1134"/>
        </w:tabs>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электрондық үкімет порталындағы жеке кабинет арқылы.</w:t>
      </w:r>
    </w:p>
    <w:p w:rsidR="00FA4333" w:rsidRPr="006F5860" w:rsidRDefault="00FA4333" w:rsidP="00B47945">
      <w:pPr>
        <w:tabs>
          <w:tab w:val="left" w:pos="1134"/>
        </w:tabs>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FA4333">
        <w:rPr>
          <w:rFonts w:ascii="Times New Roman" w:hAnsi="Times New Roman" w:cs="Times New Roman"/>
          <w:sz w:val="26"/>
          <w:szCs w:val="26"/>
          <w:lang w:val="kk-KZ"/>
        </w:rPr>
        <w:t xml:space="preserve">Айта кетелік, </w:t>
      </w:r>
      <w:r>
        <w:rPr>
          <w:rFonts w:ascii="Times New Roman" w:hAnsi="Times New Roman" w:cs="Times New Roman"/>
          <w:sz w:val="26"/>
          <w:szCs w:val="26"/>
          <w:lang w:val="kk-KZ"/>
        </w:rPr>
        <w:t xml:space="preserve">соңғы хабарлау тәсілін қолдану үшін </w:t>
      </w:r>
      <w:r w:rsidR="00B47945">
        <w:rPr>
          <w:rFonts w:ascii="Times New Roman" w:hAnsi="Times New Roman" w:cs="Times New Roman"/>
          <w:sz w:val="26"/>
          <w:szCs w:val="26"/>
          <w:lang w:val="kk-KZ"/>
        </w:rPr>
        <w:t xml:space="preserve">тек электрондық цифрлық қолтаңба қажет болатын. Енді 2019 жылдың 25 қаңтарынан бастап кез келген салымшы (алушы) бір реттік </w:t>
      </w:r>
      <w:r w:rsidR="00B47945" w:rsidRPr="00B47945">
        <w:rPr>
          <w:rFonts w:ascii="Times New Roman" w:hAnsi="Times New Roman" w:cs="Times New Roman"/>
          <w:sz w:val="26"/>
          <w:szCs w:val="26"/>
          <w:lang w:val="kk-KZ"/>
        </w:rPr>
        <w:t>sms-</w:t>
      </w:r>
      <w:r w:rsidR="00B47945">
        <w:rPr>
          <w:rFonts w:ascii="Times New Roman" w:hAnsi="Times New Roman" w:cs="Times New Roman"/>
          <w:sz w:val="26"/>
          <w:szCs w:val="26"/>
          <w:lang w:val="kk-KZ"/>
        </w:rPr>
        <w:t xml:space="preserve">парольді қолдана отырып, жеке зейнетақы шотынан үзінді көшірме ала алады. </w:t>
      </w:r>
      <w:r w:rsidR="008342F4">
        <w:rPr>
          <w:rFonts w:ascii="Times New Roman" w:hAnsi="Times New Roman" w:cs="Times New Roman"/>
          <w:sz w:val="26"/>
          <w:szCs w:val="26"/>
          <w:lang w:val="kk-KZ"/>
        </w:rPr>
        <w:t xml:space="preserve">Бұл үшін салымшы (алушы) электрондық үкімет порталының жеке кабинетінде тіркеліп, үзінді көшірме алуға сауал жолдайды. </w:t>
      </w:r>
      <w:r w:rsidR="0046575E">
        <w:rPr>
          <w:rFonts w:ascii="Times New Roman" w:hAnsi="Times New Roman" w:cs="Times New Roman"/>
          <w:sz w:val="26"/>
          <w:szCs w:val="26"/>
          <w:lang w:val="kk-KZ"/>
        </w:rPr>
        <w:t xml:space="preserve">Содан кейін </w:t>
      </w:r>
      <w:r w:rsidR="006F5860" w:rsidRPr="006F5860">
        <w:rPr>
          <w:rFonts w:ascii="Times New Roman" w:hAnsi="Times New Roman" w:cs="Times New Roman"/>
          <w:sz w:val="26"/>
          <w:szCs w:val="26"/>
          <w:lang w:val="kk-KZ"/>
        </w:rPr>
        <w:t>mGov</w:t>
      </w:r>
      <w:r w:rsidR="006F5860">
        <w:rPr>
          <w:rFonts w:ascii="Times New Roman" w:hAnsi="Times New Roman" w:cs="Times New Roman"/>
          <w:sz w:val="26"/>
          <w:szCs w:val="26"/>
          <w:lang w:val="kk-KZ"/>
        </w:rPr>
        <w:t xml:space="preserve"> мобильдік азаматтар базасында тіркелген салымшының (алушының) ұялы телефонына</w:t>
      </w:r>
      <w:r w:rsidR="008342F4" w:rsidRPr="008342F4">
        <w:rPr>
          <w:rFonts w:ascii="Times New Roman" w:hAnsi="Times New Roman" w:cs="Times New Roman"/>
          <w:sz w:val="26"/>
          <w:szCs w:val="26"/>
          <w:lang w:val="kk-KZ"/>
        </w:rPr>
        <w:t xml:space="preserve"> </w:t>
      </w:r>
      <w:r w:rsidR="008342F4">
        <w:rPr>
          <w:rFonts w:ascii="Times New Roman" w:hAnsi="Times New Roman" w:cs="Times New Roman"/>
          <w:sz w:val="26"/>
          <w:szCs w:val="26"/>
          <w:lang w:val="kk-KZ"/>
        </w:rPr>
        <w:t xml:space="preserve">бір реттік </w:t>
      </w:r>
      <w:r w:rsidR="008342F4" w:rsidRPr="008342F4">
        <w:rPr>
          <w:rFonts w:ascii="Times New Roman" w:hAnsi="Times New Roman" w:cs="Times New Roman"/>
          <w:sz w:val="26"/>
          <w:szCs w:val="26"/>
          <w:lang w:val="kk-KZ"/>
        </w:rPr>
        <w:t>sms-</w:t>
      </w:r>
      <w:r w:rsidR="008342F4">
        <w:rPr>
          <w:rFonts w:ascii="Times New Roman" w:hAnsi="Times New Roman" w:cs="Times New Roman"/>
          <w:sz w:val="26"/>
          <w:szCs w:val="26"/>
          <w:lang w:val="kk-KZ"/>
        </w:rPr>
        <w:t>пароль</w:t>
      </w:r>
      <w:r w:rsidR="008342F4" w:rsidRPr="006F5860">
        <w:rPr>
          <w:rFonts w:ascii="Times New Roman" w:hAnsi="Times New Roman" w:cs="Times New Roman"/>
          <w:sz w:val="26"/>
          <w:szCs w:val="26"/>
          <w:lang w:val="kk-KZ"/>
        </w:rPr>
        <w:t xml:space="preserve"> </w:t>
      </w:r>
      <w:r w:rsidR="008342F4">
        <w:rPr>
          <w:rFonts w:ascii="Times New Roman" w:hAnsi="Times New Roman" w:cs="Times New Roman"/>
          <w:sz w:val="26"/>
          <w:szCs w:val="26"/>
          <w:lang w:val="kk-KZ"/>
        </w:rPr>
        <w:t xml:space="preserve">жіберіледі. </w:t>
      </w:r>
      <w:r w:rsidR="000245D9">
        <w:rPr>
          <w:rFonts w:ascii="Times New Roman" w:hAnsi="Times New Roman" w:cs="Times New Roman"/>
          <w:sz w:val="26"/>
          <w:szCs w:val="26"/>
          <w:lang w:val="kk-KZ"/>
        </w:rPr>
        <w:t xml:space="preserve"> </w:t>
      </w:r>
      <w:r w:rsidR="008342F4">
        <w:rPr>
          <w:rFonts w:ascii="Times New Roman" w:hAnsi="Times New Roman" w:cs="Times New Roman"/>
          <w:sz w:val="26"/>
          <w:szCs w:val="26"/>
          <w:lang w:val="kk-KZ"/>
        </w:rPr>
        <w:t xml:space="preserve">  </w:t>
      </w:r>
      <w:r w:rsidR="008342F4" w:rsidRPr="008342F4">
        <w:rPr>
          <w:rFonts w:ascii="Times New Roman" w:hAnsi="Times New Roman" w:cs="Times New Roman"/>
          <w:sz w:val="26"/>
          <w:szCs w:val="26"/>
          <w:lang w:val="kk-KZ"/>
        </w:rPr>
        <w:t xml:space="preserve"> </w:t>
      </w:r>
      <w:r w:rsidR="006F5860">
        <w:rPr>
          <w:rFonts w:ascii="Times New Roman" w:hAnsi="Times New Roman" w:cs="Times New Roman"/>
          <w:sz w:val="26"/>
          <w:szCs w:val="26"/>
          <w:lang w:val="kk-KZ"/>
        </w:rPr>
        <w:t xml:space="preserve">  </w:t>
      </w:r>
    </w:p>
    <w:p w:rsidR="00B47945" w:rsidRPr="006F5860" w:rsidRDefault="000245D9" w:rsidP="00827017">
      <w:pPr>
        <w:tabs>
          <w:tab w:val="left" w:pos="1134"/>
        </w:tabs>
        <w:spacing w:after="0" w:line="240" w:lineRule="auto"/>
        <w:ind w:firstLine="709"/>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Атап өту керек, жеке зейнетақы шотынан үзінді көшірмені электрондық тәсілмен алған өте ыңғайлы. Бұл зейнетақы жинақтары туралы маңызды ақпараттарды 24/7 режимінде алуға мүмкіндік береді.  </w:t>
      </w:r>
    </w:p>
    <w:p w:rsidR="000245D9" w:rsidRDefault="000245D9" w:rsidP="000245D9">
      <w:pPr>
        <w:pBdr>
          <w:bottom w:val="single" w:sz="4" w:space="31" w:color="FFFFFF"/>
        </w:pBdr>
        <w:tabs>
          <w:tab w:val="left" w:pos="1134"/>
        </w:tabs>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F825B2">
        <w:rPr>
          <w:rFonts w:ascii="Times New Roman" w:eastAsia="Times New Roman" w:hAnsi="Times New Roman" w:cs="Times New Roman"/>
          <w:b/>
          <w:i/>
          <w:color w:val="000000"/>
          <w:sz w:val="24"/>
          <w:szCs w:val="24"/>
          <w:lang w:val="kk-KZ" w:eastAsia="ru-RU" w:bidi="hi-IN"/>
        </w:rPr>
        <w:t xml:space="preserve">БЖЗҚ </w:t>
      </w:r>
      <w:r w:rsidRPr="00F825B2">
        <w:rPr>
          <w:rFonts w:ascii="Times New Roman" w:eastAsia="Times New Roman" w:hAnsi="Times New Roman" w:cs="Times New Roman"/>
          <w:i/>
          <w:color w:val="000000"/>
          <w:sz w:val="24"/>
          <w:szCs w:val="24"/>
          <w:lang w:val="kk-KZ" w:eastAsia="ru-RU" w:bidi="hi-IN"/>
        </w:rPr>
        <w:t xml:space="preserve">2013 жылғы 22 тамызда «ГНПФ» ЖЗҚ» АҚ негізінде құрылды. БЖЗҚ құрылтайшысы және </w:t>
      </w:r>
      <w:r w:rsidRPr="00F825B2">
        <w:rPr>
          <w:rFonts w:ascii="Times New Roman" w:eastAsia="Times New Roman" w:hAnsi="Times New Roman" w:cs="Times New Roman"/>
          <w:i/>
          <w:sz w:val="24"/>
          <w:szCs w:val="24"/>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F825B2">
          <w:rPr>
            <w:rFonts w:ascii="Times New Roman" w:eastAsia="Times New Roman" w:hAnsi="Times New Roman" w:cs="Times New Roman"/>
            <w:i/>
            <w:color w:val="001CAC"/>
            <w:sz w:val="24"/>
            <w:szCs w:val="24"/>
            <w:lang w:val="kk-KZ" w:eastAsia="ru-RU" w:bidi="hi-IN"/>
          </w:rPr>
          <w:t>www.enpf.kz</w:t>
        </w:r>
      </w:hyperlink>
      <w:r w:rsidRPr="00F825B2">
        <w:rPr>
          <w:rFonts w:ascii="Times New Roman" w:eastAsia="Times New Roman" w:hAnsi="Times New Roman" w:cs="Times New Roman"/>
          <w:i/>
          <w:color w:val="000000"/>
          <w:sz w:val="24"/>
          <w:szCs w:val="24"/>
          <w:lang w:val="kk-KZ" w:eastAsia="ru-RU" w:bidi="hi-IN"/>
        </w:rPr>
        <w:t xml:space="preserve"> сайтында).</w:t>
      </w:r>
      <w:r w:rsidRPr="00F825B2">
        <w:rPr>
          <w:rFonts w:ascii="Times New Roman" w:eastAsia="Calibri" w:hAnsi="Times New Roman" w:cs="Times New Roman"/>
          <w:color w:val="000000"/>
          <w:sz w:val="24"/>
          <w:szCs w:val="24"/>
          <w:lang w:val="kk-KZ"/>
        </w:rPr>
        <w:t xml:space="preserve"> </w:t>
      </w:r>
    </w:p>
    <w:p w:rsidR="000245D9" w:rsidRDefault="000245D9" w:rsidP="000245D9">
      <w:pPr>
        <w:pBdr>
          <w:bottom w:val="single" w:sz="4" w:space="31" w:color="FFFFFF"/>
        </w:pBdr>
        <w:tabs>
          <w:tab w:val="left" w:pos="1134"/>
        </w:tabs>
        <w:autoSpaceDE w:val="0"/>
        <w:autoSpaceDN w:val="0"/>
        <w:adjustRightInd w:val="0"/>
        <w:spacing w:after="0" w:line="240" w:lineRule="auto"/>
        <w:jc w:val="right"/>
        <w:rPr>
          <w:rFonts w:ascii="Times New Roman" w:eastAsia="Calibri" w:hAnsi="Times New Roman" w:cs="Times New Roman"/>
          <w:color w:val="000000"/>
          <w:sz w:val="24"/>
          <w:szCs w:val="24"/>
          <w:lang w:val="kk-KZ"/>
        </w:rPr>
      </w:pPr>
    </w:p>
    <w:p w:rsidR="000245D9" w:rsidRDefault="000245D9" w:rsidP="000245D9">
      <w:pPr>
        <w:pBdr>
          <w:bottom w:val="single" w:sz="4" w:space="31" w:color="FFFFFF"/>
        </w:pBdr>
        <w:tabs>
          <w:tab w:val="left" w:pos="1134"/>
        </w:tabs>
        <w:autoSpaceDE w:val="0"/>
        <w:autoSpaceDN w:val="0"/>
        <w:adjustRightInd w:val="0"/>
        <w:spacing w:after="0" w:line="240" w:lineRule="auto"/>
        <w:jc w:val="right"/>
        <w:rPr>
          <w:rFonts w:ascii="Times New Roman" w:eastAsia="Calibri" w:hAnsi="Times New Roman" w:cs="Times New Roman"/>
          <w:sz w:val="24"/>
          <w:szCs w:val="24"/>
          <w:lang w:val="kk-KZ"/>
        </w:rPr>
      </w:pPr>
      <w:r w:rsidRPr="00F825B2">
        <w:rPr>
          <w:rFonts w:ascii="Times New Roman" w:eastAsia="Calibri" w:hAnsi="Times New Roman" w:cs="Times New Roman"/>
          <w:color w:val="000000"/>
          <w:sz w:val="24"/>
          <w:szCs w:val="24"/>
          <w:lang w:val="kk-KZ"/>
        </w:rPr>
        <w:lastRenderedPageBreak/>
        <w:t>«БЖЗҚ» АҚ баспасөз орталығы</w:t>
      </w:r>
      <w:r>
        <w:rPr>
          <w:rFonts w:ascii="Times New Roman" w:eastAsia="Calibri" w:hAnsi="Times New Roman" w:cs="Times New Roman"/>
          <w:color w:val="000000"/>
          <w:sz w:val="24"/>
          <w:szCs w:val="24"/>
          <w:lang w:val="kk-KZ"/>
        </w:rPr>
        <w:t xml:space="preserve"> </w:t>
      </w:r>
    </w:p>
    <w:p w:rsidR="000245D9" w:rsidRPr="00F825B2" w:rsidRDefault="000245D9" w:rsidP="000245D9">
      <w:pPr>
        <w:pBdr>
          <w:bottom w:val="single" w:sz="4" w:space="31" w:color="FFFFFF"/>
        </w:pBdr>
        <w:tabs>
          <w:tab w:val="left" w:pos="1134"/>
        </w:tabs>
        <w:autoSpaceDE w:val="0"/>
        <w:autoSpaceDN w:val="0"/>
        <w:adjustRightInd w:val="0"/>
        <w:spacing w:after="0" w:line="240" w:lineRule="auto"/>
        <w:jc w:val="right"/>
        <w:rPr>
          <w:rFonts w:ascii="Verdana" w:eastAsia="Calibri" w:hAnsi="Verdana" w:cs="Times New Roman"/>
          <w:sz w:val="24"/>
          <w:szCs w:val="24"/>
          <w:lang w:val="kk-KZ"/>
        </w:rPr>
      </w:pPr>
      <w:r w:rsidRPr="00F825B2">
        <w:rPr>
          <w:rFonts w:ascii="Times New Roman" w:eastAsia="Calibri" w:hAnsi="Times New Roman" w:cs="Times New Roman"/>
          <w:sz w:val="24"/>
          <w:szCs w:val="24"/>
          <w:lang w:val="kk-KZ"/>
        </w:rPr>
        <w:t xml:space="preserve">БАҚ үшін байланыстар: </w:t>
      </w:r>
      <w:hyperlink r:id="rId8" w:history="1">
        <w:r w:rsidRPr="00F825B2">
          <w:rPr>
            <w:rFonts w:ascii="Times New Roman" w:eastAsia="Calibri" w:hAnsi="Times New Roman" w:cs="Times New Roman"/>
            <w:color w:val="001CAC"/>
            <w:sz w:val="24"/>
            <w:szCs w:val="24"/>
            <w:lang w:val="kk-KZ"/>
          </w:rPr>
          <w:t>press@enpf.kz</w:t>
        </w:r>
      </w:hyperlink>
    </w:p>
    <w:p w:rsidR="00645816" w:rsidRPr="000245D9" w:rsidRDefault="00645816" w:rsidP="00645816">
      <w:pPr>
        <w:spacing w:after="0" w:line="240" w:lineRule="auto"/>
        <w:jc w:val="right"/>
        <w:rPr>
          <w:rFonts w:ascii="Times New Roman" w:hAnsi="Times New Roman" w:cs="Times New Roman"/>
          <w:b/>
          <w:sz w:val="26"/>
          <w:szCs w:val="26"/>
          <w:lang w:val="kk-KZ"/>
        </w:rPr>
      </w:pPr>
    </w:p>
    <w:sectPr w:rsidR="00645816" w:rsidRPr="000245D9" w:rsidSect="00F014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E7B09"/>
    <w:multiLevelType w:val="hybridMultilevel"/>
    <w:tmpl w:val="C0364BEA"/>
    <w:lvl w:ilvl="0" w:tplc="DFFC44AA">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3E3691"/>
    <w:multiLevelType w:val="hybridMultilevel"/>
    <w:tmpl w:val="E748661C"/>
    <w:lvl w:ilvl="0" w:tplc="7C30A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105856"/>
    <w:multiLevelType w:val="multilevel"/>
    <w:tmpl w:val="A69C41AE"/>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4FA95556"/>
    <w:multiLevelType w:val="hybridMultilevel"/>
    <w:tmpl w:val="288C02D8"/>
    <w:lvl w:ilvl="0" w:tplc="3A9CBE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A967956"/>
    <w:multiLevelType w:val="hybridMultilevel"/>
    <w:tmpl w:val="A120E2C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1C"/>
    <w:rsid w:val="00003DCD"/>
    <w:rsid w:val="000245D9"/>
    <w:rsid w:val="00027DD6"/>
    <w:rsid w:val="00071C9B"/>
    <w:rsid w:val="000913E3"/>
    <w:rsid w:val="000A2EC4"/>
    <w:rsid w:val="00122EC1"/>
    <w:rsid w:val="0017182D"/>
    <w:rsid w:val="00172E57"/>
    <w:rsid w:val="00197D14"/>
    <w:rsid w:val="001A7463"/>
    <w:rsid w:val="001B00F9"/>
    <w:rsid w:val="001C39DD"/>
    <w:rsid w:val="001E4B3E"/>
    <w:rsid w:val="001F6893"/>
    <w:rsid w:val="00240A78"/>
    <w:rsid w:val="00250FAB"/>
    <w:rsid w:val="002567EF"/>
    <w:rsid w:val="002964FF"/>
    <w:rsid w:val="002D45CF"/>
    <w:rsid w:val="00306593"/>
    <w:rsid w:val="00317B1C"/>
    <w:rsid w:val="003219A7"/>
    <w:rsid w:val="003378C1"/>
    <w:rsid w:val="0035090A"/>
    <w:rsid w:val="00381B38"/>
    <w:rsid w:val="00385CBD"/>
    <w:rsid w:val="00390B4B"/>
    <w:rsid w:val="003D5BDF"/>
    <w:rsid w:val="003E2ED2"/>
    <w:rsid w:val="0041481F"/>
    <w:rsid w:val="00431B6F"/>
    <w:rsid w:val="00437737"/>
    <w:rsid w:val="00442758"/>
    <w:rsid w:val="0046575E"/>
    <w:rsid w:val="004742EB"/>
    <w:rsid w:val="004745BB"/>
    <w:rsid w:val="00482E2F"/>
    <w:rsid w:val="00491B05"/>
    <w:rsid w:val="00491C39"/>
    <w:rsid w:val="004D6B03"/>
    <w:rsid w:val="00523327"/>
    <w:rsid w:val="00564A2D"/>
    <w:rsid w:val="005A2CD0"/>
    <w:rsid w:val="005B0EB3"/>
    <w:rsid w:val="005E578A"/>
    <w:rsid w:val="005F5377"/>
    <w:rsid w:val="005F6419"/>
    <w:rsid w:val="00633A38"/>
    <w:rsid w:val="00645816"/>
    <w:rsid w:val="006916CF"/>
    <w:rsid w:val="006C5D95"/>
    <w:rsid w:val="006F5860"/>
    <w:rsid w:val="006F5C4D"/>
    <w:rsid w:val="0073684C"/>
    <w:rsid w:val="0079181C"/>
    <w:rsid w:val="007A133A"/>
    <w:rsid w:val="007C539D"/>
    <w:rsid w:val="007E1C77"/>
    <w:rsid w:val="00800E09"/>
    <w:rsid w:val="00827017"/>
    <w:rsid w:val="008323CA"/>
    <w:rsid w:val="008342F4"/>
    <w:rsid w:val="008B38C9"/>
    <w:rsid w:val="008D3DC0"/>
    <w:rsid w:val="008E63F7"/>
    <w:rsid w:val="008E718F"/>
    <w:rsid w:val="008F03A6"/>
    <w:rsid w:val="008F65A4"/>
    <w:rsid w:val="009005F5"/>
    <w:rsid w:val="009241DA"/>
    <w:rsid w:val="00932A47"/>
    <w:rsid w:val="00964958"/>
    <w:rsid w:val="009A2BD9"/>
    <w:rsid w:val="009C1A46"/>
    <w:rsid w:val="009F051C"/>
    <w:rsid w:val="009F3A0C"/>
    <w:rsid w:val="00A436D9"/>
    <w:rsid w:val="00A603CB"/>
    <w:rsid w:val="00A8542C"/>
    <w:rsid w:val="00AA0D66"/>
    <w:rsid w:val="00B12301"/>
    <w:rsid w:val="00B47945"/>
    <w:rsid w:val="00B51D10"/>
    <w:rsid w:val="00B64B20"/>
    <w:rsid w:val="00BB4268"/>
    <w:rsid w:val="00C26B11"/>
    <w:rsid w:val="00C53987"/>
    <w:rsid w:val="00C9109F"/>
    <w:rsid w:val="00CA432E"/>
    <w:rsid w:val="00CC4D68"/>
    <w:rsid w:val="00D02E8C"/>
    <w:rsid w:val="00D51FA6"/>
    <w:rsid w:val="00DB0D6D"/>
    <w:rsid w:val="00DB2A40"/>
    <w:rsid w:val="00DB33D9"/>
    <w:rsid w:val="00DE23D5"/>
    <w:rsid w:val="00E002BE"/>
    <w:rsid w:val="00E01912"/>
    <w:rsid w:val="00E01D68"/>
    <w:rsid w:val="00E1172F"/>
    <w:rsid w:val="00E23A8B"/>
    <w:rsid w:val="00E45B80"/>
    <w:rsid w:val="00E85EAF"/>
    <w:rsid w:val="00EA5D65"/>
    <w:rsid w:val="00EF4100"/>
    <w:rsid w:val="00F014C4"/>
    <w:rsid w:val="00F27BDF"/>
    <w:rsid w:val="00F7647E"/>
    <w:rsid w:val="00F84EB9"/>
    <w:rsid w:val="00F90C41"/>
    <w:rsid w:val="00FA1E42"/>
    <w:rsid w:val="00FA4333"/>
    <w:rsid w:val="00FB0ABD"/>
    <w:rsid w:val="00FB3802"/>
    <w:rsid w:val="00FB3B7C"/>
    <w:rsid w:val="00FC1AA6"/>
    <w:rsid w:val="00FE01DB"/>
    <w:rsid w:val="00FF30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CD25"/>
  <w15:docId w15:val="{55B543D0-4928-46B7-AE7E-8673BDAB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B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2,No Spacing"/>
    <w:link w:val="a4"/>
    <w:uiPriority w:val="1"/>
    <w:qFormat/>
    <w:rsid w:val="00317B1C"/>
    <w:pPr>
      <w:spacing w:after="0" w:line="240" w:lineRule="auto"/>
    </w:pPr>
    <w:rPr>
      <w:rFonts w:ascii="Calibri" w:eastAsia="Calibri" w:hAnsi="Calibri" w:cs="Times New Roman"/>
    </w:rPr>
  </w:style>
  <w:style w:type="character" w:customStyle="1" w:styleId="a4">
    <w:name w:val="Без интервала Знак"/>
    <w:aliases w:val="Обя Знак,мелкий Знак,Без интервала2 Знак,No Spacing Знак"/>
    <w:link w:val="a3"/>
    <w:uiPriority w:val="1"/>
    <w:locked/>
    <w:rsid w:val="00317B1C"/>
    <w:rPr>
      <w:rFonts w:ascii="Calibri" w:eastAsia="Calibri" w:hAnsi="Calibri" w:cs="Times New Roman"/>
    </w:rPr>
  </w:style>
  <w:style w:type="paragraph" w:styleId="a5">
    <w:name w:val="List Paragraph"/>
    <w:basedOn w:val="a"/>
    <w:uiPriority w:val="34"/>
    <w:qFormat/>
    <w:rsid w:val="00E85EAF"/>
    <w:pPr>
      <w:ind w:left="720"/>
      <w:contextualSpacing/>
    </w:pPr>
  </w:style>
  <w:style w:type="paragraph" w:styleId="a6">
    <w:name w:val="Normal (Web)"/>
    <w:basedOn w:val="a"/>
    <w:uiPriority w:val="99"/>
    <w:unhideWhenUsed/>
    <w:rsid w:val="00DB2A40"/>
    <w:pPr>
      <w:spacing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DB0D6D"/>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3">
    <w:name w:val="Обычный3"/>
    <w:rsid w:val="00DB0D6D"/>
    <w:pPr>
      <w:spacing w:after="0" w:line="240" w:lineRule="auto"/>
    </w:pPr>
    <w:rPr>
      <w:rFonts w:ascii="Times New Roman" w:eastAsia="Times New Roman" w:hAnsi="Times New Roman" w:cs="Times New Roman"/>
      <w:snapToGrid w:val="0"/>
      <w:sz w:val="20"/>
      <w:szCs w:val="20"/>
      <w:lang w:eastAsia="ru-RU"/>
    </w:rPr>
  </w:style>
  <w:style w:type="paragraph" w:styleId="a7">
    <w:name w:val="Balloon Text"/>
    <w:basedOn w:val="a"/>
    <w:link w:val="a8"/>
    <w:uiPriority w:val="99"/>
    <w:semiHidden/>
    <w:unhideWhenUsed/>
    <w:rsid w:val="001A746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A7463"/>
    <w:rPr>
      <w:rFonts w:ascii="Segoe UI" w:hAnsi="Segoe UI" w:cs="Segoe UI"/>
      <w:sz w:val="18"/>
      <w:szCs w:val="18"/>
    </w:rPr>
  </w:style>
  <w:style w:type="character" w:styleId="a9">
    <w:name w:val="annotation reference"/>
    <w:basedOn w:val="a0"/>
    <w:uiPriority w:val="99"/>
    <w:semiHidden/>
    <w:unhideWhenUsed/>
    <w:rsid w:val="00437737"/>
    <w:rPr>
      <w:sz w:val="16"/>
      <w:szCs w:val="16"/>
    </w:rPr>
  </w:style>
  <w:style w:type="paragraph" w:styleId="aa">
    <w:name w:val="annotation text"/>
    <w:basedOn w:val="a"/>
    <w:link w:val="ab"/>
    <w:uiPriority w:val="99"/>
    <w:semiHidden/>
    <w:unhideWhenUsed/>
    <w:rsid w:val="00437737"/>
    <w:pPr>
      <w:spacing w:line="240" w:lineRule="auto"/>
    </w:pPr>
    <w:rPr>
      <w:sz w:val="20"/>
      <w:szCs w:val="20"/>
    </w:rPr>
  </w:style>
  <w:style w:type="character" w:customStyle="1" w:styleId="ab">
    <w:name w:val="Текст примечания Знак"/>
    <w:basedOn w:val="a0"/>
    <w:link w:val="aa"/>
    <w:uiPriority w:val="99"/>
    <w:semiHidden/>
    <w:rsid w:val="00437737"/>
    <w:rPr>
      <w:sz w:val="20"/>
      <w:szCs w:val="20"/>
    </w:rPr>
  </w:style>
  <w:style w:type="paragraph" w:styleId="ac">
    <w:name w:val="annotation subject"/>
    <w:basedOn w:val="aa"/>
    <w:next w:val="aa"/>
    <w:link w:val="ad"/>
    <w:uiPriority w:val="99"/>
    <w:semiHidden/>
    <w:unhideWhenUsed/>
    <w:rsid w:val="00437737"/>
    <w:rPr>
      <w:b/>
      <w:bCs/>
    </w:rPr>
  </w:style>
  <w:style w:type="character" w:customStyle="1" w:styleId="ad">
    <w:name w:val="Тема примечания Знак"/>
    <w:basedOn w:val="ab"/>
    <w:link w:val="ac"/>
    <w:uiPriority w:val="99"/>
    <w:semiHidden/>
    <w:rsid w:val="00437737"/>
    <w:rPr>
      <w:b/>
      <w:bCs/>
      <w:sz w:val="20"/>
      <w:szCs w:val="20"/>
    </w:rPr>
  </w:style>
  <w:style w:type="character" w:styleId="ae">
    <w:name w:val="Hyperlink"/>
    <w:basedOn w:val="a0"/>
    <w:uiPriority w:val="99"/>
    <w:unhideWhenUsed/>
    <w:rsid w:val="00645816"/>
    <w:rPr>
      <w:color w:val="9933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529630">
      <w:bodyDiv w:val="1"/>
      <w:marLeft w:val="0"/>
      <w:marRight w:val="0"/>
      <w:marTop w:val="0"/>
      <w:marBottom w:val="0"/>
      <w:divBdr>
        <w:top w:val="none" w:sz="0" w:space="0" w:color="auto"/>
        <w:left w:val="none" w:sz="0" w:space="0" w:color="auto"/>
        <w:bottom w:val="none" w:sz="0" w:space="0" w:color="auto"/>
        <w:right w:val="none" w:sz="0" w:space="0" w:color="auto"/>
      </w:divBdr>
    </w:div>
    <w:div w:id="173349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npf.kz" TargetMode="External"/><Relationship Id="rId3" Type="http://schemas.openxmlformats.org/officeDocument/2006/relationships/styles" Target="styles.xml"/><Relationship Id="rId7" Type="http://schemas.openxmlformats.org/officeDocument/2006/relationships/hyperlink" Target="http://www.enpf.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D0388-696F-4334-A985-C838A874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Бердыгулова Дана Кайратовна</dc:creator>
  <cp:lastModifiedBy>Акмаева Марина Абдрахмановна</cp:lastModifiedBy>
  <cp:revision>3</cp:revision>
  <cp:lastPrinted>2018-10-31T04:51:00Z</cp:lastPrinted>
  <dcterms:created xsi:type="dcterms:W3CDTF">2019-01-25T05:29:00Z</dcterms:created>
  <dcterms:modified xsi:type="dcterms:W3CDTF">2019-01-28T12:23:00Z</dcterms:modified>
</cp:coreProperties>
</file>